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623628" w:rsidRPr="00623628" w14:paraId="30C36269" w14:textId="77777777" w:rsidTr="008A5938">
        <w:trPr>
          <w:trHeight w:val="1136"/>
        </w:trPr>
        <w:tc>
          <w:tcPr>
            <w:tcW w:w="5211" w:type="dxa"/>
          </w:tcPr>
          <w:p w14:paraId="16856A1C" w14:textId="77777777" w:rsidR="00986F4B" w:rsidRDefault="003A4F74" w:rsidP="008A5938">
            <w:pPr>
              <w:jc w:val="center"/>
              <w:rPr>
                <w:color w:val="000000" w:themeColor="text1"/>
              </w:rPr>
            </w:pPr>
            <w:bookmarkStart w:id="0" w:name="c02"/>
            <w:bookmarkEnd w:id="0"/>
            <w:r w:rsidRPr="00623628">
              <w:rPr>
                <w:color w:val="000000" w:themeColor="text1"/>
              </w:rPr>
              <w:t xml:space="preserve">VIETNAM NATIONAL </w:t>
            </w:r>
          </w:p>
          <w:p w14:paraId="0C6E2E38" w14:textId="55F797BF" w:rsidR="003A4F74" w:rsidRPr="00623628" w:rsidRDefault="003A4F74" w:rsidP="008A5938">
            <w:pPr>
              <w:jc w:val="center"/>
              <w:rPr>
                <w:color w:val="000000" w:themeColor="text1"/>
              </w:rPr>
            </w:pPr>
            <w:r w:rsidRPr="00623628">
              <w:rPr>
                <w:color w:val="000000" w:themeColor="text1"/>
              </w:rPr>
              <w:t>CEMENT CORPORATION</w:t>
            </w:r>
          </w:p>
          <w:p w14:paraId="3549487D" w14:textId="77777777" w:rsidR="00986F4B" w:rsidRDefault="003A4F74" w:rsidP="008A5938">
            <w:pPr>
              <w:jc w:val="center"/>
              <w:rPr>
                <w:b/>
                <w:color w:val="000000" w:themeColor="text1"/>
              </w:rPr>
            </w:pPr>
            <w:r w:rsidRPr="00623628">
              <w:rPr>
                <w:b/>
                <w:color w:val="000000" w:themeColor="text1"/>
              </w:rPr>
              <w:t xml:space="preserve">LOGISTICS VICEM </w:t>
            </w:r>
          </w:p>
          <w:p w14:paraId="79EFC679" w14:textId="174460FB" w:rsidR="003A4F74" w:rsidRPr="00623628" w:rsidRDefault="003A4F74" w:rsidP="008A5938">
            <w:pPr>
              <w:jc w:val="center"/>
              <w:rPr>
                <w:b/>
                <w:color w:val="000000" w:themeColor="text1"/>
              </w:rPr>
            </w:pPr>
            <w:r w:rsidRPr="00623628">
              <w:rPr>
                <w:b/>
                <w:color w:val="000000" w:themeColor="text1"/>
              </w:rPr>
              <w:t>JOINT STOCK COMPANY</w:t>
            </w:r>
          </w:p>
          <w:p w14:paraId="7E9E0FA2" w14:textId="113B2BC2" w:rsidR="003A4F74" w:rsidRPr="00623628" w:rsidRDefault="005A43DF" w:rsidP="008A5938">
            <w:pPr>
              <w:jc w:val="center"/>
              <w:rPr>
                <w:color w:val="000000" w:themeColor="text1"/>
                <w:sz w:val="10"/>
                <w:szCs w:val="10"/>
              </w:rPr>
            </w:pPr>
            <w:r>
              <w:rPr>
                <w:noProof/>
                <w:color w:val="000000" w:themeColor="text1"/>
              </w:rPr>
              <mc:AlternateContent>
                <mc:Choice Requires="wps">
                  <w:drawing>
                    <wp:anchor distT="4294967295" distB="4294967295" distL="114300" distR="114300" simplePos="0" relativeHeight="251664896" behindDoc="0" locked="0" layoutInCell="1" allowOverlap="1" wp14:anchorId="6159F572" wp14:editId="0A203919">
                      <wp:simplePos x="0" y="0"/>
                      <wp:positionH relativeFrom="column">
                        <wp:posOffset>1019175</wp:posOffset>
                      </wp:positionH>
                      <wp:positionV relativeFrom="paragraph">
                        <wp:posOffset>31114</wp:posOffset>
                      </wp:positionV>
                      <wp:extent cx="114300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540E1" id="Straight Connector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"/>
                  </w:pict>
                </mc:Fallback>
              </mc:AlternateContent>
            </w:r>
          </w:p>
          <w:p w14:paraId="10CAA77A" w14:textId="77777777" w:rsidR="003A4F74" w:rsidRPr="00623628" w:rsidRDefault="003A4F74" w:rsidP="008A5938">
            <w:pPr>
              <w:tabs>
                <w:tab w:val="left" w:pos="1668"/>
              </w:tabs>
              <w:jc w:val="center"/>
              <w:rPr>
                <w:color w:val="000000" w:themeColor="text1"/>
              </w:rPr>
            </w:pPr>
            <w:r w:rsidRPr="00623628">
              <w:rPr>
                <w:noProof/>
                <w:color w:val="000000" w:themeColor="text1"/>
              </w:rPr>
              <w:drawing>
                <wp:inline distT="0" distB="0" distL="0" distR="0" wp14:anchorId="0A829051" wp14:editId="4DE737AF">
                  <wp:extent cx="1419225" cy="28575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9225" cy="285750"/>
                          </a:xfrm>
                          <a:prstGeom prst="rect">
                            <a:avLst/>
                          </a:prstGeom>
                        </pic:spPr>
                      </pic:pic>
                    </a:graphicData>
                  </a:graphic>
                </wp:inline>
              </w:drawing>
            </w:r>
          </w:p>
          <w:p w14:paraId="49879CE8" w14:textId="77777777" w:rsidR="003A4F74" w:rsidRPr="00623628" w:rsidRDefault="003A4F74" w:rsidP="008A5938">
            <w:pPr>
              <w:tabs>
                <w:tab w:val="left" w:pos="1668"/>
              </w:tabs>
              <w:jc w:val="center"/>
              <w:rPr>
                <w:color w:val="000000" w:themeColor="text1"/>
                <w:sz w:val="10"/>
                <w:szCs w:val="10"/>
              </w:rPr>
            </w:pPr>
          </w:p>
        </w:tc>
        <w:tc>
          <w:tcPr>
            <w:tcW w:w="5529" w:type="dxa"/>
          </w:tcPr>
          <w:p w14:paraId="729B42D9" w14:textId="77777777" w:rsidR="003A4F74" w:rsidRPr="00623628" w:rsidRDefault="003A4F74" w:rsidP="008A5938">
            <w:pPr>
              <w:jc w:val="center"/>
              <w:rPr>
                <w:b/>
                <w:color w:val="000000" w:themeColor="text1"/>
              </w:rPr>
            </w:pPr>
            <w:r w:rsidRPr="00623628">
              <w:rPr>
                <w:b/>
                <w:color w:val="000000" w:themeColor="text1"/>
              </w:rPr>
              <w:t>SOCIALIST REPUBLIC OF VIETNAM</w:t>
            </w:r>
          </w:p>
          <w:p w14:paraId="4960857A" w14:textId="77777777" w:rsidR="003A4F74" w:rsidRPr="00623628" w:rsidRDefault="003A4F74" w:rsidP="008A5938">
            <w:pPr>
              <w:jc w:val="center"/>
              <w:rPr>
                <w:b/>
                <w:color w:val="000000" w:themeColor="text1"/>
                <w:sz w:val="28"/>
                <w:szCs w:val="26"/>
              </w:rPr>
            </w:pPr>
            <w:r w:rsidRPr="00623628">
              <w:rPr>
                <w:b/>
                <w:color w:val="000000" w:themeColor="text1"/>
                <w:sz w:val="28"/>
                <w:szCs w:val="26"/>
              </w:rPr>
              <w:t>Independence - Freedom – Happiness</w:t>
            </w:r>
          </w:p>
          <w:p w14:paraId="16ED82E6" w14:textId="0E5AE20D" w:rsidR="003A4F74" w:rsidRPr="00623628" w:rsidRDefault="005A43DF" w:rsidP="008A5938">
            <w:pPr>
              <w:spacing w:before="120"/>
              <w:jc w:val="center"/>
              <w:rPr>
                <w:color w:val="000000" w:themeColor="text1"/>
                <w:sz w:val="26"/>
                <w:szCs w:val="26"/>
              </w:rPr>
            </w:pPr>
            <w:r>
              <w:rPr>
                <w:noProof/>
                <w:color w:val="000000" w:themeColor="text1"/>
              </w:rPr>
              <mc:AlternateContent>
                <mc:Choice Requires="wps">
                  <w:drawing>
                    <wp:anchor distT="4294967295" distB="4294967295" distL="114300" distR="114300" simplePos="0" relativeHeight="251663872" behindDoc="0" locked="0" layoutInCell="1" allowOverlap="1" wp14:anchorId="5329FA25" wp14:editId="4EB19982">
                      <wp:simplePos x="0" y="0"/>
                      <wp:positionH relativeFrom="column">
                        <wp:posOffset>650875</wp:posOffset>
                      </wp:positionH>
                      <wp:positionV relativeFrom="paragraph">
                        <wp:posOffset>26034</wp:posOffset>
                      </wp:positionV>
                      <wp:extent cx="2049780" cy="0"/>
                      <wp:effectExtent l="0" t="0" r="0" b="0"/>
                      <wp:wrapNone/>
                      <wp:docPr id="742748701" name="Straight Connector 742748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24C05" id="Straight Connector 74274870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"/>
                  </w:pict>
                </mc:Fallback>
              </mc:AlternateContent>
            </w:r>
          </w:p>
        </w:tc>
      </w:tr>
      <w:tr w:rsidR="00623628" w:rsidRPr="00623628" w14:paraId="23157DA9" w14:textId="77777777" w:rsidTr="008A5938">
        <w:tc>
          <w:tcPr>
            <w:tcW w:w="5211" w:type="dxa"/>
          </w:tcPr>
          <w:p w14:paraId="52A31A1B" w14:textId="2B3A3F76" w:rsidR="003A4F74" w:rsidRPr="00623628" w:rsidRDefault="00676319" w:rsidP="008A5938">
            <w:pPr>
              <w:jc w:val="center"/>
              <w:rPr>
                <w:color w:val="000000" w:themeColor="text1"/>
                <w:sz w:val="26"/>
                <w:szCs w:val="26"/>
              </w:rPr>
            </w:pPr>
            <w:r w:rsidRPr="00623628">
              <w:rPr>
                <w:color w:val="000000" w:themeColor="text1"/>
                <w:sz w:val="26"/>
                <w:szCs w:val="26"/>
              </w:rPr>
              <w:t>No.: 58/2026/TTr-HĐQT</w:t>
            </w:r>
          </w:p>
        </w:tc>
        <w:tc>
          <w:tcPr>
            <w:tcW w:w="5529" w:type="dxa"/>
          </w:tcPr>
          <w:p w14:paraId="562D4DFB" w14:textId="576EABF1" w:rsidR="003A4F74" w:rsidRPr="00623628" w:rsidRDefault="001A677F" w:rsidP="008A59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rPr>
                <w:b/>
                <w:color w:val="000000" w:themeColor="text1"/>
              </w:rPr>
            </w:pPr>
            <w:r w:rsidRPr="00623628">
              <w:rPr>
                <w:i/>
                <w:color w:val="000000" w:themeColor="text1"/>
                <w:sz w:val="28"/>
                <w:szCs w:val="26"/>
              </w:rPr>
              <w:t>Ho Chi Minh City, April 06, 2026</w:t>
            </w:r>
          </w:p>
        </w:tc>
      </w:tr>
    </w:tbl>
    <w:p w14:paraId="3BE7DFB1" w14:textId="427CDF7E" w:rsidR="0046796D" w:rsidRPr="00623628" w:rsidRDefault="0046796D" w:rsidP="003A4F74">
      <w:pPr>
        <w:spacing w:before="120"/>
        <w:jc w:val="center"/>
        <w:rPr>
          <w:b/>
          <w:color w:val="000000" w:themeColor="text1"/>
          <w:sz w:val="28"/>
          <w:szCs w:val="28"/>
        </w:rPr>
      </w:pPr>
    </w:p>
    <w:p w14:paraId="2F004AC1" w14:textId="6B17DEA7" w:rsidR="003A4F74" w:rsidRPr="00623628" w:rsidRDefault="003A4F74" w:rsidP="003A4F74">
      <w:pPr>
        <w:jc w:val="center"/>
        <w:rPr>
          <w:b/>
          <w:color w:val="000000" w:themeColor="text1"/>
          <w:sz w:val="28"/>
          <w:szCs w:val="28"/>
        </w:rPr>
      </w:pPr>
      <w:r w:rsidRPr="00623628">
        <w:rPr>
          <w:b/>
          <w:color w:val="000000" w:themeColor="text1"/>
          <w:sz w:val="28"/>
          <w:szCs w:val="28"/>
        </w:rPr>
        <w:t>PROPOSAL</w:t>
      </w:r>
    </w:p>
    <w:p w14:paraId="0DC58F6D" w14:textId="77777777" w:rsidR="003A4F74" w:rsidRPr="00623628" w:rsidRDefault="003A4F74" w:rsidP="003A4F74">
      <w:pPr>
        <w:jc w:val="center"/>
        <w:rPr>
          <w:b/>
          <w:color w:val="000000" w:themeColor="text1"/>
          <w:sz w:val="28"/>
          <w:szCs w:val="28"/>
        </w:rPr>
      </w:pPr>
    </w:p>
    <w:p w14:paraId="03A3C390" w14:textId="77777777" w:rsidR="00986F4B" w:rsidRDefault="00B828A1" w:rsidP="00986F4B">
      <w:pPr>
        <w:jc w:val="center"/>
        <w:rPr>
          <w:b/>
          <w:color w:val="000000" w:themeColor="text1"/>
          <w:sz w:val="28"/>
          <w:szCs w:val="28"/>
        </w:rPr>
      </w:pPr>
      <w:r w:rsidRPr="00623628">
        <w:rPr>
          <w:b/>
          <w:color w:val="000000" w:themeColor="text1"/>
          <w:sz w:val="28"/>
          <w:szCs w:val="28"/>
          <w:lang w:val="vi-VN"/>
        </w:rPr>
        <w:t>Regarding the approval of the Regulation on the election of members of the Board of Directors and</w:t>
      </w:r>
      <w:r w:rsidR="00986F4B">
        <w:rPr>
          <w:b/>
          <w:color w:val="000000" w:themeColor="text1"/>
          <w:sz w:val="28"/>
          <w:szCs w:val="28"/>
        </w:rPr>
        <w:t xml:space="preserve"> </w:t>
      </w:r>
      <w:r w:rsidR="00052AAC" w:rsidRPr="00623628">
        <w:rPr>
          <w:b/>
          <w:color w:val="000000" w:themeColor="text1"/>
          <w:sz w:val="28"/>
          <w:szCs w:val="28"/>
        </w:rPr>
        <w:t xml:space="preserve">members of the Board of Supervisors for </w:t>
      </w:r>
    </w:p>
    <w:p w14:paraId="25D65FBE" w14:textId="15FC1AFB" w:rsidR="00B828A1" w:rsidRPr="00623628" w:rsidRDefault="00052AAC" w:rsidP="00986F4B">
      <w:pPr>
        <w:jc w:val="center"/>
        <w:rPr>
          <w:b/>
          <w:color w:val="000000" w:themeColor="text1"/>
          <w:sz w:val="28"/>
          <w:szCs w:val="28"/>
        </w:rPr>
      </w:pPr>
      <w:r w:rsidRPr="00623628">
        <w:rPr>
          <w:b/>
          <w:color w:val="000000" w:themeColor="text1"/>
          <w:sz w:val="28"/>
          <w:szCs w:val="28"/>
        </w:rPr>
        <w:t>the 2026-2031 term</w:t>
      </w:r>
      <w:r w:rsidR="00986F4B">
        <w:rPr>
          <w:b/>
          <w:color w:val="000000" w:themeColor="text1"/>
          <w:sz w:val="28"/>
          <w:szCs w:val="28"/>
        </w:rPr>
        <w:t xml:space="preserve"> </w:t>
      </w:r>
      <w:r w:rsidR="003A4F74" w:rsidRPr="00623628">
        <w:rPr>
          <w:b/>
          <w:color w:val="000000" w:themeColor="text1"/>
          <w:sz w:val="28"/>
          <w:szCs w:val="28"/>
        </w:rPr>
        <w:t>of Logistics Vicem Joint Stock Company</w:t>
      </w:r>
    </w:p>
    <w:p w14:paraId="1C938AA2" w14:textId="2B1241FE" w:rsidR="003A4F74" w:rsidRPr="00623628" w:rsidRDefault="005A43DF" w:rsidP="003A4F74">
      <w:pPr>
        <w:jc w:val="center"/>
        <w:rPr>
          <w:color w:val="000000" w:themeColor="text1"/>
          <w:sz w:val="28"/>
          <w:szCs w:val="28"/>
          <w:lang w:val="vi-VN"/>
        </w:rPr>
      </w:pPr>
      <w:r>
        <w:rPr>
          <w:b/>
          <w:noProof/>
          <w:color w:val="000000" w:themeColor="text1"/>
          <w:sz w:val="28"/>
          <w:szCs w:val="28"/>
        </w:rPr>
        <mc:AlternateContent>
          <mc:Choice Requires="wps">
            <w:drawing>
              <wp:anchor distT="0" distB="0" distL="114300" distR="114300" simplePos="0" relativeHeight="251661824" behindDoc="0" locked="0" layoutInCell="1" allowOverlap="1" wp14:anchorId="3C4A9EA5" wp14:editId="2A08B4F1">
                <wp:simplePos x="0" y="0"/>
                <wp:positionH relativeFrom="column">
                  <wp:posOffset>2572385</wp:posOffset>
                </wp:positionH>
                <wp:positionV relativeFrom="paragraph">
                  <wp:posOffset>40640</wp:posOffset>
                </wp:positionV>
                <wp:extent cx="914400" cy="0"/>
                <wp:effectExtent l="13970" t="7620" r="5080" b="11430"/>
                <wp:wrapNone/>
                <wp:docPr id="154434119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449C3E" id="_x0000_t32" coordsize="21600,21600" o:spt="32" o:oned="t" path="m,l21600,21600e" filled="f">
                <v:path arrowok="t" fillok="f" o:connecttype="none"/>
                <o:lock v:ext="edit" shapetype="t"/>
              </v:shapetype>
              <v:shape id="AutoShape 4" o:spid="_x0000_s1026" type="#_x0000_t32" style="position:absolute;margin-left:202.55pt;margin-top:3.2pt;width:1in;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"/>
            </w:pict>
          </mc:Fallback>
        </mc:AlternateContent>
      </w:r>
    </w:p>
    <w:p w14:paraId="15B4E2B5" w14:textId="5F54D77A" w:rsidR="001C5EC2" w:rsidRPr="00623628" w:rsidRDefault="00B828A1" w:rsidP="00986F4B">
      <w:pPr>
        <w:ind w:left="-142"/>
        <w:jc w:val="center"/>
        <w:rPr>
          <w:color w:val="000000" w:themeColor="text1"/>
          <w:sz w:val="28"/>
          <w:szCs w:val="28"/>
        </w:rPr>
      </w:pPr>
      <w:r w:rsidRPr="00623628">
        <w:rPr>
          <w:color w:val="000000" w:themeColor="text1"/>
          <w:sz w:val="28"/>
          <w:szCs w:val="28"/>
          <w:lang w:val="vi-VN"/>
        </w:rPr>
        <w:t>To: The General Meeting of Shareholders of Logistics Vicem Joint Stock Company</w:t>
      </w:r>
    </w:p>
    <w:p w14:paraId="38215DF5" w14:textId="77777777" w:rsidR="003A4F74" w:rsidRPr="00623628" w:rsidRDefault="003A4F74" w:rsidP="003A4F74">
      <w:pPr>
        <w:spacing w:before="60"/>
        <w:ind w:firstLine="567"/>
        <w:jc w:val="both"/>
        <w:rPr>
          <w:i/>
          <w:color w:val="000000" w:themeColor="text1"/>
          <w:sz w:val="28"/>
          <w:szCs w:val="28"/>
          <w:lang w:val="vi-VN"/>
        </w:rPr>
      </w:pPr>
    </w:p>
    <w:p w14:paraId="71F65D50" w14:textId="507ECB64" w:rsidR="00B828A1" w:rsidRPr="00623628" w:rsidRDefault="00B828A1" w:rsidP="003A4F74">
      <w:pPr>
        <w:spacing w:before="120" w:after="120" w:line="360" w:lineRule="exact"/>
        <w:ind w:firstLine="567"/>
        <w:jc w:val="both"/>
        <w:rPr>
          <w:i/>
          <w:color w:val="000000" w:themeColor="text1"/>
          <w:sz w:val="28"/>
          <w:szCs w:val="28"/>
          <w:lang w:val="vi-VN"/>
        </w:rPr>
      </w:pPr>
      <w:r w:rsidRPr="00623628">
        <w:rPr>
          <w:i/>
          <w:color w:val="000000" w:themeColor="text1"/>
          <w:sz w:val="28"/>
          <w:szCs w:val="28"/>
          <w:lang w:val="vi-VN"/>
        </w:rPr>
        <w:t>Pursuant to the Law on Enterprises dated June 17, 2020; the Law amending and supplementing a number of articles of the Law on Enterprises dated June 17, 2025, and guiding documents for implementation;</w:t>
      </w:r>
    </w:p>
    <w:p w14:paraId="1366BFE6" w14:textId="157DA97F" w:rsidR="00B828A1" w:rsidRPr="00623628" w:rsidRDefault="00B828A1" w:rsidP="003A4F74">
      <w:pPr>
        <w:spacing w:before="120" w:after="120" w:line="360" w:lineRule="exact"/>
        <w:ind w:firstLine="567"/>
        <w:jc w:val="both"/>
        <w:rPr>
          <w:i/>
          <w:color w:val="000000" w:themeColor="text1"/>
          <w:sz w:val="28"/>
          <w:szCs w:val="28"/>
        </w:rPr>
      </w:pPr>
      <w:r w:rsidRPr="00623628">
        <w:rPr>
          <w:i/>
          <w:color w:val="000000" w:themeColor="text1"/>
          <w:sz w:val="28"/>
          <w:szCs w:val="28"/>
          <w:lang w:val="vi-VN"/>
        </w:rPr>
        <w:t>Pursuant to the Law on Securities and guiding documents for implementation;</w:t>
      </w:r>
    </w:p>
    <w:p w14:paraId="1547034D" w14:textId="7BFAE1A3" w:rsidR="00B828A1" w:rsidRPr="00623628" w:rsidRDefault="00B828A1" w:rsidP="003A4F74">
      <w:pPr>
        <w:spacing w:before="120" w:after="120" w:line="360" w:lineRule="exact"/>
        <w:ind w:firstLine="567"/>
        <w:jc w:val="both"/>
        <w:rPr>
          <w:color w:val="000000" w:themeColor="text1"/>
          <w:sz w:val="28"/>
          <w:szCs w:val="28"/>
          <w:lang w:val="vi-VN"/>
        </w:rPr>
      </w:pPr>
      <w:r w:rsidRPr="00623628">
        <w:rPr>
          <w:i/>
          <w:color w:val="000000" w:themeColor="text1"/>
          <w:sz w:val="28"/>
          <w:szCs w:val="28"/>
          <w:lang w:val="vi-VN"/>
        </w:rPr>
        <w:t>Pursuant to the Charter of organization and operation of Logistics Vicem Joint Stock Company.</w:t>
      </w:r>
    </w:p>
    <w:p w14:paraId="37C59687" w14:textId="2D76105A" w:rsidR="00486C4B" w:rsidRPr="00623628" w:rsidRDefault="00B828A1" w:rsidP="003A4F74">
      <w:pPr>
        <w:autoSpaceDE w:val="0"/>
        <w:autoSpaceDN w:val="0"/>
        <w:adjustRightInd w:val="0"/>
        <w:spacing w:before="120" w:after="120" w:line="360" w:lineRule="exact"/>
        <w:ind w:firstLine="567"/>
        <w:jc w:val="both"/>
        <w:rPr>
          <w:color w:val="000000" w:themeColor="text1"/>
          <w:sz w:val="28"/>
          <w:szCs w:val="28"/>
          <w:lang w:val="vi-VN"/>
        </w:rPr>
      </w:pPr>
      <w:r w:rsidRPr="00623628">
        <w:rPr>
          <w:color w:val="000000" w:themeColor="text1"/>
          <w:sz w:val="28"/>
          <w:szCs w:val="28"/>
          <w:lang w:val="vi-VN"/>
        </w:rPr>
        <w:t>The Presidium respectfully submits to the 2026 Annual General Meeting of Shareholders for approval the content of the Regulation on the election of members of the Board of Directors and members of the Board of Supervisors for the 2026-2031 term of Logistics Vicem Joint Stock Company.</w:t>
      </w:r>
    </w:p>
    <w:p w14:paraId="60566D79" w14:textId="7378F4DB" w:rsidR="00B828A1" w:rsidRPr="00623628" w:rsidRDefault="00B828A1" w:rsidP="003A4F74">
      <w:pPr>
        <w:autoSpaceDE w:val="0"/>
        <w:autoSpaceDN w:val="0"/>
        <w:adjustRightInd w:val="0"/>
        <w:spacing w:before="120" w:after="120" w:line="360" w:lineRule="exact"/>
        <w:ind w:firstLine="567"/>
        <w:jc w:val="both"/>
        <w:rPr>
          <w:color w:val="000000" w:themeColor="text1"/>
          <w:sz w:val="28"/>
          <w:szCs w:val="28"/>
        </w:rPr>
      </w:pPr>
      <w:r w:rsidRPr="00623628">
        <w:rPr>
          <w:color w:val="000000" w:themeColor="text1"/>
          <w:sz w:val="28"/>
          <w:szCs w:val="28"/>
          <w:lang w:val="vi-VN"/>
        </w:rPr>
        <w:t>Details of the Regulation are attached to this Proposal.</w:t>
      </w:r>
    </w:p>
    <w:p w14:paraId="00E603FF" w14:textId="77777777" w:rsidR="003A4F74" w:rsidRPr="00623628" w:rsidRDefault="00B828A1" w:rsidP="003A4F74">
      <w:pPr>
        <w:autoSpaceDE w:val="0"/>
        <w:autoSpaceDN w:val="0"/>
        <w:adjustRightInd w:val="0"/>
        <w:spacing w:before="120" w:line="360" w:lineRule="exact"/>
        <w:ind w:firstLine="567"/>
        <w:jc w:val="both"/>
        <w:rPr>
          <w:color w:val="000000" w:themeColor="text1"/>
          <w:sz w:val="28"/>
          <w:szCs w:val="28"/>
        </w:rPr>
      </w:pPr>
      <w:r w:rsidRPr="00623628">
        <w:rPr>
          <w:color w:val="000000" w:themeColor="text1"/>
          <w:sz w:val="28"/>
          <w:szCs w:val="28"/>
        </w:rPr>
        <w:t>Respectfully submitted to the General Meeting of Shareholders for consideration and voting for approval./.</w:t>
      </w:r>
    </w:p>
    <w:p w14:paraId="684CA3B6" w14:textId="77777777" w:rsidR="003A4F74" w:rsidRPr="00623628" w:rsidRDefault="00B828A1" w:rsidP="003A4F74">
      <w:pPr>
        <w:autoSpaceDE w:val="0"/>
        <w:autoSpaceDN w:val="0"/>
        <w:adjustRightInd w:val="0"/>
        <w:spacing w:line="360" w:lineRule="exact"/>
        <w:ind w:firstLine="567"/>
        <w:jc w:val="both"/>
        <w:rPr>
          <w:color w:val="000000" w:themeColor="text1"/>
          <w:sz w:val="28"/>
          <w:szCs w:val="28"/>
        </w:rPr>
      </w:pPr>
      <w:r w:rsidRPr="00623628">
        <w:rPr>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83"/>
      </w:tblGrid>
      <w:tr w:rsidR="003A4F74" w:rsidRPr="00623628" w14:paraId="1BE29DEB" w14:textId="77777777" w:rsidTr="008A5938">
        <w:tc>
          <w:tcPr>
            <w:tcW w:w="4785" w:type="dxa"/>
          </w:tcPr>
          <w:p w14:paraId="5F317719" w14:textId="77777777" w:rsidR="003A4F74" w:rsidRPr="00623628" w:rsidRDefault="003A4F74" w:rsidP="008A5938">
            <w:pPr>
              <w:rPr>
                <w:b/>
                <w:bCs/>
                <w:i/>
                <w:iCs/>
                <w:color w:val="000000" w:themeColor="text1"/>
                <w:lang w:val="en-GB"/>
              </w:rPr>
            </w:pPr>
            <w:r w:rsidRPr="00623628">
              <w:rPr>
                <w:b/>
                <w:bCs/>
                <w:i/>
                <w:iCs/>
                <w:color w:val="000000" w:themeColor="text1"/>
                <w:lang w:val="en-GB"/>
              </w:rPr>
              <w:t>Recipients:</w:t>
            </w:r>
          </w:p>
          <w:p w14:paraId="07B2EF33" w14:textId="77777777" w:rsidR="003A4F74" w:rsidRPr="00623628" w:rsidRDefault="003A4F74" w:rsidP="008A5938">
            <w:pPr>
              <w:rPr>
                <w:color w:val="000000" w:themeColor="text1"/>
                <w:lang w:val="en-GB"/>
              </w:rPr>
            </w:pPr>
            <w:r w:rsidRPr="00623628">
              <w:rPr>
                <w:color w:val="000000" w:themeColor="text1"/>
                <w:lang w:val="en-GB"/>
              </w:rPr>
              <w:t>- As above;</w:t>
            </w:r>
          </w:p>
          <w:p w14:paraId="768F2754" w14:textId="61481FF3" w:rsidR="003A4F74" w:rsidRPr="00623628" w:rsidRDefault="003A4F74" w:rsidP="008A5938">
            <w:pPr>
              <w:rPr>
                <w:color w:val="000000" w:themeColor="text1"/>
                <w:lang w:val="en-GB"/>
              </w:rPr>
            </w:pPr>
            <w:r w:rsidRPr="00623628">
              <w:rPr>
                <w:color w:val="000000" w:themeColor="text1"/>
                <w:lang w:val="en-GB"/>
              </w:rPr>
              <w:t>- Board of Directors;</w:t>
            </w:r>
          </w:p>
          <w:p w14:paraId="6CE4BD5F" w14:textId="26FE913C" w:rsidR="003A4F74" w:rsidRPr="00623628" w:rsidRDefault="003A4F74" w:rsidP="008A5938">
            <w:pPr>
              <w:rPr>
                <w:color w:val="000000" w:themeColor="text1"/>
                <w:lang w:val="en-GB"/>
              </w:rPr>
            </w:pPr>
            <w:r w:rsidRPr="00623628">
              <w:rPr>
                <w:color w:val="000000" w:themeColor="text1"/>
                <w:lang w:val="en-GB"/>
              </w:rPr>
              <w:t>- Board of General Directors;</w:t>
            </w:r>
          </w:p>
          <w:p w14:paraId="1E41C918" w14:textId="642C5299" w:rsidR="003A4F74" w:rsidRPr="00623628" w:rsidRDefault="003A4F74" w:rsidP="008A5938">
            <w:pPr>
              <w:rPr>
                <w:color w:val="000000" w:themeColor="text1"/>
                <w:lang w:val="en-GB"/>
              </w:rPr>
            </w:pPr>
            <w:r w:rsidRPr="00623628">
              <w:rPr>
                <w:color w:val="000000" w:themeColor="text1"/>
                <w:lang w:val="en-GB"/>
              </w:rPr>
              <w:t>- Board of Supervisors; relevant departments;</w:t>
            </w:r>
          </w:p>
          <w:p w14:paraId="5CCC60A1" w14:textId="77777777" w:rsidR="003A4F74" w:rsidRPr="00623628" w:rsidRDefault="003A4F74" w:rsidP="008A5938">
            <w:pPr>
              <w:rPr>
                <w:color w:val="000000" w:themeColor="text1"/>
                <w:sz w:val="28"/>
                <w:szCs w:val="28"/>
              </w:rPr>
            </w:pPr>
            <w:r w:rsidRPr="00623628">
              <w:rPr>
                <w:color w:val="000000" w:themeColor="text1"/>
                <w:lang w:val="en-GB"/>
              </w:rPr>
              <w:t>- Archived: General Affairs Division, Board of Directors Secretariat.</w:t>
            </w:r>
          </w:p>
        </w:tc>
        <w:tc>
          <w:tcPr>
            <w:tcW w:w="4786" w:type="dxa"/>
          </w:tcPr>
          <w:p w14:paraId="39613557" w14:textId="77777777" w:rsidR="00986F4B" w:rsidRDefault="003A4F74" w:rsidP="008A5938">
            <w:pPr>
              <w:tabs>
                <w:tab w:val="center" w:pos="6804"/>
              </w:tabs>
              <w:jc w:val="center"/>
              <w:rPr>
                <w:b/>
                <w:color w:val="000000" w:themeColor="text1"/>
                <w:sz w:val="26"/>
                <w:szCs w:val="28"/>
              </w:rPr>
            </w:pPr>
            <w:r w:rsidRPr="00623628">
              <w:rPr>
                <w:b/>
                <w:color w:val="000000" w:themeColor="text1"/>
                <w:sz w:val="26"/>
                <w:szCs w:val="28"/>
                <w:lang w:val="vi-VN"/>
              </w:rPr>
              <w:t xml:space="preserve">ON BEHALF OF </w:t>
            </w:r>
          </w:p>
          <w:p w14:paraId="27A3E232" w14:textId="00402F3F" w:rsidR="003A4F74" w:rsidRPr="00623628" w:rsidRDefault="003A4F74" w:rsidP="008A5938">
            <w:pPr>
              <w:tabs>
                <w:tab w:val="center" w:pos="6804"/>
              </w:tabs>
              <w:jc w:val="center"/>
              <w:rPr>
                <w:b/>
                <w:color w:val="000000" w:themeColor="text1"/>
                <w:sz w:val="26"/>
                <w:szCs w:val="28"/>
                <w:lang w:val="vi-VN"/>
              </w:rPr>
            </w:pPr>
            <w:r w:rsidRPr="00623628">
              <w:rPr>
                <w:b/>
                <w:color w:val="000000" w:themeColor="text1"/>
                <w:sz w:val="26"/>
                <w:szCs w:val="28"/>
                <w:lang w:val="vi-VN"/>
              </w:rPr>
              <w:t>THE BOARD OF DIRECTORS</w:t>
            </w:r>
          </w:p>
          <w:p w14:paraId="55296C9B" w14:textId="62D0D31F" w:rsidR="003A4F74" w:rsidRPr="00623628" w:rsidRDefault="003A4F74" w:rsidP="008A5938">
            <w:pPr>
              <w:tabs>
                <w:tab w:val="center" w:pos="6804"/>
              </w:tabs>
              <w:jc w:val="center"/>
              <w:rPr>
                <w:b/>
                <w:color w:val="000000" w:themeColor="text1"/>
                <w:sz w:val="26"/>
                <w:szCs w:val="28"/>
                <w:lang w:val="vi-VN"/>
              </w:rPr>
            </w:pPr>
            <w:r w:rsidRPr="00623628">
              <w:rPr>
                <w:b/>
                <w:color w:val="000000" w:themeColor="text1"/>
                <w:sz w:val="26"/>
                <w:szCs w:val="28"/>
              </w:rPr>
              <w:t xml:space="preserve">CHAIRMAN </w:t>
            </w:r>
          </w:p>
          <w:p w14:paraId="31386B59" w14:textId="77777777" w:rsidR="003A4F74" w:rsidRPr="00623628" w:rsidRDefault="003A4F74" w:rsidP="008A5938">
            <w:pPr>
              <w:tabs>
                <w:tab w:val="center" w:pos="6804"/>
              </w:tabs>
              <w:jc w:val="center"/>
              <w:rPr>
                <w:b/>
                <w:color w:val="000000" w:themeColor="text1"/>
                <w:sz w:val="26"/>
                <w:szCs w:val="26"/>
                <w:lang w:val="vi-VN"/>
              </w:rPr>
            </w:pPr>
          </w:p>
          <w:p w14:paraId="5C7B0488" w14:textId="77777777" w:rsidR="003A4F74" w:rsidRPr="00623628" w:rsidRDefault="003A4F74" w:rsidP="008A5938">
            <w:pPr>
              <w:tabs>
                <w:tab w:val="center" w:pos="6804"/>
              </w:tabs>
              <w:jc w:val="center"/>
              <w:rPr>
                <w:b/>
                <w:color w:val="000000" w:themeColor="text1"/>
                <w:sz w:val="26"/>
                <w:szCs w:val="26"/>
                <w:lang w:val="vi-VN"/>
              </w:rPr>
            </w:pPr>
          </w:p>
          <w:p w14:paraId="7669AF04" w14:textId="77777777" w:rsidR="003A4F74" w:rsidRPr="00623628" w:rsidRDefault="003A4F74" w:rsidP="008A5938">
            <w:pPr>
              <w:tabs>
                <w:tab w:val="center" w:pos="6804"/>
              </w:tabs>
              <w:jc w:val="center"/>
              <w:rPr>
                <w:b/>
                <w:color w:val="000000" w:themeColor="text1"/>
                <w:sz w:val="26"/>
                <w:szCs w:val="26"/>
                <w:lang w:val="vi-VN"/>
              </w:rPr>
            </w:pPr>
          </w:p>
          <w:p w14:paraId="4F6C35F2" w14:textId="77777777" w:rsidR="003A4F74" w:rsidRPr="00623628" w:rsidRDefault="003A4F74" w:rsidP="008A5938">
            <w:pPr>
              <w:tabs>
                <w:tab w:val="center" w:pos="6804"/>
              </w:tabs>
              <w:jc w:val="center"/>
              <w:rPr>
                <w:b/>
                <w:color w:val="000000" w:themeColor="text1"/>
                <w:sz w:val="26"/>
                <w:szCs w:val="26"/>
                <w:lang w:val="vi-VN"/>
              </w:rPr>
            </w:pPr>
          </w:p>
          <w:p w14:paraId="055E6ABF" w14:textId="77777777" w:rsidR="003A4F74" w:rsidRPr="00623628" w:rsidRDefault="003A4F74" w:rsidP="008A5938">
            <w:pPr>
              <w:tabs>
                <w:tab w:val="center" w:pos="6804"/>
              </w:tabs>
              <w:jc w:val="center"/>
              <w:rPr>
                <w:b/>
                <w:color w:val="000000" w:themeColor="text1"/>
                <w:sz w:val="26"/>
                <w:szCs w:val="26"/>
                <w:lang w:val="vi-VN"/>
              </w:rPr>
            </w:pPr>
          </w:p>
          <w:p w14:paraId="1231CF19" w14:textId="77777777" w:rsidR="003A4F74" w:rsidRPr="00623628" w:rsidRDefault="003A4F74" w:rsidP="008A5938">
            <w:pPr>
              <w:tabs>
                <w:tab w:val="center" w:pos="6804"/>
              </w:tabs>
              <w:jc w:val="center"/>
              <w:rPr>
                <w:color w:val="000000" w:themeColor="text1"/>
                <w:sz w:val="28"/>
                <w:szCs w:val="28"/>
              </w:rPr>
            </w:pPr>
            <w:r w:rsidRPr="00623628">
              <w:rPr>
                <w:b/>
                <w:color w:val="000000" w:themeColor="text1"/>
                <w:sz w:val="28"/>
                <w:szCs w:val="28"/>
              </w:rPr>
              <w:t>Ha Quang Hien</w:t>
            </w:r>
          </w:p>
        </w:tc>
      </w:tr>
    </w:tbl>
    <w:p w14:paraId="14DA62CA" w14:textId="1F750BA6" w:rsidR="009E3B92" w:rsidRPr="00623628" w:rsidRDefault="009E3B92" w:rsidP="003A4F74">
      <w:pPr>
        <w:autoSpaceDE w:val="0"/>
        <w:autoSpaceDN w:val="0"/>
        <w:adjustRightInd w:val="0"/>
        <w:spacing w:before="120" w:after="120" w:line="360" w:lineRule="exact"/>
        <w:ind w:firstLine="567"/>
        <w:jc w:val="both"/>
        <w:rPr>
          <w:color w:val="000000" w:themeColor="text1"/>
          <w:sz w:val="28"/>
          <w:szCs w:val="28"/>
        </w:rPr>
      </w:pPr>
    </w:p>
    <w:sectPr w:rsidR="009E3B92" w:rsidRPr="00623628" w:rsidSect="00434841">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701" w:header="397" w:footer="397" w:gutter="0"/>
      <w:pgNumType w:start="6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47B0D" w14:textId="77777777" w:rsidR="00563B0F" w:rsidRDefault="00563B0F" w:rsidP="003872EF">
      <w:r>
        <w:separator/>
      </w:r>
    </w:p>
  </w:endnote>
  <w:endnote w:type="continuationSeparator" w:id="0">
    <w:p w14:paraId="51FBFE1C" w14:textId="77777777" w:rsidR="00563B0F" w:rsidRDefault="00563B0F" w:rsidP="0038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300A" w14:textId="77777777" w:rsidR="00434841" w:rsidRDefault="00434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060608"/>
      <w:docPartObj>
        <w:docPartGallery w:val="Page Numbers (Bottom of Page)"/>
        <w:docPartUnique/>
      </w:docPartObj>
    </w:sdtPr>
    <w:sdtEndPr>
      <w:rPr>
        <w:noProof/>
      </w:rPr>
    </w:sdtEndPr>
    <w:sdtContent>
      <w:p w14:paraId="3A37D057" w14:textId="49987988" w:rsidR="00434841" w:rsidRDefault="00040716">
        <w:pPr>
          <w:pStyle w:val="Footer"/>
          <w:jc w:val="center"/>
        </w:pPr>
        <w:r>
          <w:t>61</w:t>
        </w:r>
      </w:p>
    </w:sdtContent>
  </w:sdt>
  <w:p w14:paraId="67226E05" w14:textId="219A92E3" w:rsidR="000423F5" w:rsidRDefault="000423F5" w:rsidP="00CB2FD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ACB43" w14:textId="77777777" w:rsidR="00434841" w:rsidRDefault="00434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9AA2" w14:textId="77777777" w:rsidR="00563B0F" w:rsidRDefault="00563B0F" w:rsidP="003872EF">
      <w:r>
        <w:separator/>
      </w:r>
    </w:p>
  </w:footnote>
  <w:footnote w:type="continuationSeparator" w:id="0">
    <w:p w14:paraId="25D7FCFD" w14:textId="77777777" w:rsidR="00563B0F" w:rsidRDefault="00563B0F" w:rsidP="00387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DFF1" w14:textId="77777777" w:rsidR="00434841" w:rsidRDefault="004348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81C6" w14:textId="1F3644CC" w:rsidR="00C90C8D" w:rsidRDefault="00C90C8D">
    <w:pPr>
      <w:pStyle w:val="Header"/>
      <w:jc w:val="center"/>
    </w:pPr>
  </w:p>
  <w:p w14:paraId="0BD761A9" w14:textId="77777777" w:rsidR="00C90C8D" w:rsidRDefault="00C90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6668" w14:textId="77777777" w:rsidR="00434841" w:rsidRDefault="00434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F53"/>
    <w:multiLevelType w:val="hybridMultilevel"/>
    <w:tmpl w:val="B8C4C728"/>
    <w:lvl w:ilvl="0" w:tplc="9990B6F2">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DC2"/>
    <w:multiLevelType w:val="hybridMultilevel"/>
    <w:tmpl w:val="BF967686"/>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B506D8"/>
    <w:multiLevelType w:val="multilevel"/>
    <w:tmpl w:val="77EA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14AA1"/>
    <w:multiLevelType w:val="hybridMultilevel"/>
    <w:tmpl w:val="D5581110"/>
    <w:lvl w:ilvl="0" w:tplc="EBCC8474">
      <w:numFmt w:val="bullet"/>
      <w:lvlText w:val="-"/>
      <w:lvlJc w:val="left"/>
      <w:pPr>
        <w:ind w:left="1454" w:hanging="360"/>
      </w:pPr>
      <w:rPr>
        <w:rFonts w:ascii="Times New Roman" w:eastAsia="Calibri" w:hAnsi="Times New Roman" w:cs="Times New Roman"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4" w15:restartNumberingAfterBreak="0">
    <w:nsid w:val="160E4BC8"/>
    <w:multiLevelType w:val="hybridMultilevel"/>
    <w:tmpl w:val="172AFAA2"/>
    <w:lvl w:ilvl="0" w:tplc="99E696F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9F7334"/>
    <w:multiLevelType w:val="hybridMultilevel"/>
    <w:tmpl w:val="E37A4B70"/>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17E3A"/>
    <w:multiLevelType w:val="hybridMultilevel"/>
    <w:tmpl w:val="B1A6C05A"/>
    <w:lvl w:ilvl="0" w:tplc="AE30D83C">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90EB1"/>
    <w:multiLevelType w:val="hybridMultilevel"/>
    <w:tmpl w:val="92C4D82A"/>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A54950"/>
    <w:multiLevelType w:val="hybridMultilevel"/>
    <w:tmpl w:val="1A98A91C"/>
    <w:lvl w:ilvl="0" w:tplc="FAFE852A">
      <w:start w:val="44"/>
      <w:numFmt w:val="bullet"/>
      <w:lvlText w:val="-"/>
      <w:lvlJc w:val="left"/>
      <w:pPr>
        <w:ind w:left="422" w:hanging="360"/>
      </w:pPr>
      <w:rPr>
        <w:rFonts w:ascii="Times New Roman" w:eastAsia="Times New Roman" w:hAnsi="Times New Roman" w:cs="Times New Roman"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9" w15:restartNumberingAfterBreak="0">
    <w:nsid w:val="36661633"/>
    <w:multiLevelType w:val="hybridMultilevel"/>
    <w:tmpl w:val="983EF708"/>
    <w:lvl w:ilvl="0" w:tplc="24C29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61B3EE2"/>
    <w:multiLevelType w:val="hybridMultilevel"/>
    <w:tmpl w:val="501216A0"/>
    <w:lvl w:ilvl="0" w:tplc="7248A3E0">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C2F53CD"/>
    <w:multiLevelType w:val="hybridMultilevel"/>
    <w:tmpl w:val="67209406"/>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235408"/>
    <w:multiLevelType w:val="hybridMultilevel"/>
    <w:tmpl w:val="EC3E8804"/>
    <w:lvl w:ilvl="0" w:tplc="E91C8DB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15:restartNumberingAfterBreak="0">
    <w:nsid w:val="62273E93"/>
    <w:multiLevelType w:val="hybridMultilevel"/>
    <w:tmpl w:val="9948F7BE"/>
    <w:lvl w:ilvl="0" w:tplc="6D7494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B63656"/>
    <w:multiLevelType w:val="multilevel"/>
    <w:tmpl w:val="6A6A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AF33CE"/>
    <w:multiLevelType w:val="hybridMultilevel"/>
    <w:tmpl w:val="8E08573A"/>
    <w:lvl w:ilvl="0" w:tplc="E872E01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470C37"/>
    <w:multiLevelType w:val="hybridMultilevel"/>
    <w:tmpl w:val="BB0E8FD4"/>
    <w:lvl w:ilvl="0" w:tplc="A91E764C">
      <w:start w:val="1"/>
      <w:numFmt w:val="upperRoman"/>
      <w:lvlText w:val="%1."/>
      <w:lvlJc w:val="left"/>
      <w:pPr>
        <w:ind w:left="596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C43503"/>
    <w:multiLevelType w:val="hybridMultilevel"/>
    <w:tmpl w:val="B9521D10"/>
    <w:lvl w:ilvl="0" w:tplc="6DC0EDF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F56042"/>
    <w:multiLevelType w:val="hybridMultilevel"/>
    <w:tmpl w:val="3802237A"/>
    <w:lvl w:ilvl="0" w:tplc="7248A3E0">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204800068">
    <w:abstractNumId w:val="17"/>
  </w:num>
  <w:num w:numId="2" w16cid:durableId="1307779279">
    <w:abstractNumId w:val="9"/>
  </w:num>
  <w:num w:numId="3" w16cid:durableId="1859813094">
    <w:abstractNumId w:val="3"/>
  </w:num>
  <w:num w:numId="4" w16cid:durableId="1209340378">
    <w:abstractNumId w:val="13"/>
  </w:num>
  <w:num w:numId="5" w16cid:durableId="1116025666">
    <w:abstractNumId w:val="12"/>
  </w:num>
  <w:num w:numId="6" w16cid:durableId="457139278">
    <w:abstractNumId w:val="16"/>
  </w:num>
  <w:num w:numId="7" w16cid:durableId="1654021053">
    <w:abstractNumId w:val="5"/>
  </w:num>
  <w:num w:numId="8" w16cid:durableId="762460429">
    <w:abstractNumId w:val="11"/>
  </w:num>
  <w:num w:numId="9" w16cid:durableId="466749698">
    <w:abstractNumId w:val="1"/>
  </w:num>
  <w:num w:numId="10" w16cid:durableId="418253289">
    <w:abstractNumId w:val="7"/>
  </w:num>
  <w:num w:numId="11" w16cid:durableId="1259631482">
    <w:abstractNumId w:val="10"/>
  </w:num>
  <w:num w:numId="12" w16cid:durableId="2089039250">
    <w:abstractNumId w:val="18"/>
  </w:num>
  <w:num w:numId="13" w16cid:durableId="1199515670">
    <w:abstractNumId w:val="14"/>
  </w:num>
  <w:num w:numId="14" w16cid:durableId="1262058953">
    <w:abstractNumId w:val="2"/>
  </w:num>
  <w:num w:numId="15" w16cid:durableId="932784838">
    <w:abstractNumId w:val="8"/>
  </w:num>
  <w:num w:numId="16" w16cid:durableId="2114782976">
    <w:abstractNumId w:val="4"/>
  </w:num>
  <w:num w:numId="17" w16cid:durableId="1758793976">
    <w:abstractNumId w:val="6"/>
  </w:num>
  <w:num w:numId="18" w16cid:durableId="1084377329">
    <w:abstractNumId w:val="15"/>
  </w:num>
  <w:num w:numId="19" w16cid:durableId="2125999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B5"/>
    <w:rsid w:val="000140E5"/>
    <w:rsid w:val="0001766B"/>
    <w:rsid w:val="00022F6A"/>
    <w:rsid w:val="00024ADE"/>
    <w:rsid w:val="000316AA"/>
    <w:rsid w:val="00040716"/>
    <w:rsid w:val="000413C8"/>
    <w:rsid w:val="000423F5"/>
    <w:rsid w:val="00052AAC"/>
    <w:rsid w:val="00056A3C"/>
    <w:rsid w:val="00071D25"/>
    <w:rsid w:val="00075EFC"/>
    <w:rsid w:val="00090A30"/>
    <w:rsid w:val="000A0865"/>
    <w:rsid w:val="000B2BCE"/>
    <w:rsid w:val="000C28B6"/>
    <w:rsid w:val="000C2C5E"/>
    <w:rsid w:val="000C3EB5"/>
    <w:rsid w:val="000C676C"/>
    <w:rsid w:val="000D11D0"/>
    <w:rsid w:val="000D438B"/>
    <w:rsid w:val="000D74FF"/>
    <w:rsid w:val="000D7D66"/>
    <w:rsid w:val="000E3021"/>
    <w:rsid w:val="000E589E"/>
    <w:rsid w:val="000E7CFF"/>
    <w:rsid w:val="000F3498"/>
    <w:rsid w:val="000F50A9"/>
    <w:rsid w:val="00103C7D"/>
    <w:rsid w:val="001041B2"/>
    <w:rsid w:val="0010498F"/>
    <w:rsid w:val="00106862"/>
    <w:rsid w:val="00113036"/>
    <w:rsid w:val="001225E9"/>
    <w:rsid w:val="001421BB"/>
    <w:rsid w:val="0014281B"/>
    <w:rsid w:val="00161360"/>
    <w:rsid w:val="00162C6A"/>
    <w:rsid w:val="00164F45"/>
    <w:rsid w:val="00165DFF"/>
    <w:rsid w:val="00170D68"/>
    <w:rsid w:val="001755E5"/>
    <w:rsid w:val="00182867"/>
    <w:rsid w:val="0018459C"/>
    <w:rsid w:val="0019104B"/>
    <w:rsid w:val="001A0568"/>
    <w:rsid w:val="001A2BBB"/>
    <w:rsid w:val="001A365F"/>
    <w:rsid w:val="001A667D"/>
    <w:rsid w:val="001A677F"/>
    <w:rsid w:val="001A7FD1"/>
    <w:rsid w:val="001B112D"/>
    <w:rsid w:val="001B6C8B"/>
    <w:rsid w:val="001C5755"/>
    <w:rsid w:val="001C5EB9"/>
    <w:rsid w:val="001C5EC2"/>
    <w:rsid w:val="001E153B"/>
    <w:rsid w:val="001E7F5C"/>
    <w:rsid w:val="001F0593"/>
    <w:rsid w:val="001F48D5"/>
    <w:rsid w:val="001F5CCB"/>
    <w:rsid w:val="001F7423"/>
    <w:rsid w:val="00203845"/>
    <w:rsid w:val="002107C0"/>
    <w:rsid w:val="00210A51"/>
    <w:rsid w:val="00224360"/>
    <w:rsid w:val="00233AAF"/>
    <w:rsid w:val="002355F0"/>
    <w:rsid w:val="002356B9"/>
    <w:rsid w:val="002429E8"/>
    <w:rsid w:val="00252EC9"/>
    <w:rsid w:val="002571D5"/>
    <w:rsid w:val="00260E47"/>
    <w:rsid w:val="00263439"/>
    <w:rsid w:val="002637B3"/>
    <w:rsid w:val="00265403"/>
    <w:rsid w:val="00275627"/>
    <w:rsid w:val="002756F9"/>
    <w:rsid w:val="002870AC"/>
    <w:rsid w:val="00290C12"/>
    <w:rsid w:val="00291ABC"/>
    <w:rsid w:val="002B3FE6"/>
    <w:rsid w:val="002C7B8E"/>
    <w:rsid w:val="002D2DDA"/>
    <w:rsid w:val="002E4CA5"/>
    <w:rsid w:val="002F206E"/>
    <w:rsid w:val="002F26FD"/>
    <w:rsid w:val="002F509A"/>
    <w:rsid w:val="002F630E"/>
    <w:rsid w:val="003053A0"/>
    <w:rsid w:val="0030769A"/>
    <w:rsid w:val="0031124B"/>
    <w:rsid w:val="003132C5"/>
    <w:rsid w:val="00314A43"/>
    <w:rsid w:val="00317EEB"/>
    <w:rsid w:val="0032342F"/>
    <w:rsid w:val="003242F6"/>
    <w:rsid w:val="0032538D"/>
    <w:rsid w:val="00355185"/>
    <w:rsid w:val="00363011"/>
    <w:rsid w:val="00365335"/>
    <w:rsid w:val="003833E3"/>
    <w:rsid w:val="003872EF"/>
    <w:rsid w:val="00390BA3"/>
    <w:rsid w:val="00390BBF"/>
    <w:rsid w:val="00397FEF"/>
    <w:rsid w:val="003A10E1"/>
    <w:rsid w:val="003A4F74"/>
    <w:rsid w:val="003C5577"/>
    <w:rsid w:val="003D169D"/>
    <w:rsid w:val="003D1ACF"/>
    <w:rsid w:val="003D1F0F"/>
    <w:rsid w:val="003D57AC"/>
    <w:rsid w:val="003E064F"/>
    <w:rsid w:val="003E0F8E"/>
    <w:rsid w:val="003E1E14"/>
    <w:rsid w:val="003E70BC"/>
    <w:rsid w:val="003F5AF3"/>
    <w:rsid w:val="00403427"/>
    <w:rsid w:val="00405990"/>
    <w:rsid w:val="00405E56"/>
    <w:rsid w:val="0040745C"/>
    <w:rsid w:val="004122EB"/>
    <w:rsid w:val="00416B07"/>
    <w:rsid w:val="00417467"/>
    <w:rsid w:val="00417D3F"/>
    <w:rsid w:val="004318A7"/>
    <w:rsid w:val="00433238"/>
    <w:rsid w:val="00433267"/>
    <w:rsid w:val="00434049"/>
    <w:rsid w:val="00434841"/>
    <w:rsid w:val="004361C8"/>
    <w:rsid w:val="00443BAA"/>
    <w:rsid w:val="00443CC2"/>
    <w:rsid w:val="00446701"/>
    <w:rsid w:val="00452934"/>
    <w:rsid w:val="004529E4"/>
    <w:rsid w:val="0046592A"/>
    <w:rsid w:val="0046796D"/>
    <w:rsid w:val="004717F0"/>
    <w:rsid w:val="00472295"/>
    <w:rsid w:val="00474880"/>
    <w:rsid w:val="00477F7C"/>
    <w:rsid w:val="00483AA6"/>
    <w:rsid w:val="004866B4"/>
    <w:rsid w:val="00486C4B"/>
    <w:rsid w:val="00497F6F"/>
    <w:rsid w:val="004A2B36"/>
    <w:rsid w:val="004A3FE5"/>
    <w:rsid w:val="004B09CE"/>
    <w:rsid w:val="004B7DB8"/>
    <w:rsid w:val="004C052E"/>
    <w:rsid w:val="004C101F"/>
    <w:rsid w:val="004C7FD1"/>
    <w:rsid w:val="004E075D"/>
    <w:rsid w:val="004F613E"/>
    <w:rsid w:val="0050050D"/>
    <w:rsid w:val="005042C2"/>
    <w:rsid w:val="00514E26"/>
    <w:rsid w:val="00522394"/>
    <w:rsid w:val="00522539"/>
    <w:rsid w:val="00531D71"/>
    <w:rsid w:val="005367A4"/>
    <w:rsid w:val="00537287"/>
    <w:rsid w:val="005474A2"/>
    <w:rsid w:val="005507F8"/>
    <w:rsid w:val="00563B0F"/>
    <w:rsid w:val="005668AA"/>
    <w:rsid w:val="005749C0"/>
    <w:rsid w:val="00575017"/>
    <w:rsid w:val="0057717B"/>
    <w:rsid w:val="005819DD"/>
    <w:rsid w:val="005858EA"/>
    <w:rsid w:val="005A43DF"/>
    <w:rsid w:val="005B3CDA"/>
    <w:rsid w:val="005B6B2E"/>
    <w:rsid w:val="005C5CF7"/>
    <w:rsid w:val="005D4065"/>
    <w:rsid w:val="005D75E5"/>
    <w:rsid w:val="005E0C10"/>
    <w:rsid w:val="005E6150"/>
    <w:rsid w:val="005F1C2A"/>
    <w:rsid w:val="005F7962"/>
    <w:rsid w:val="00602635"/>
    <w:rsid w:val="006064F8"/>
    <w:rsid w:val="00617D9D"/>
    <w:rsid w:val="00623628"/>
    <w:rsid w:val="006338E9"/>
    <w:rsid w:val="006348A1"/>
    <w:rsid w:val="006422F8"/>
    <w:rsid w:val="006428D2"/>
    <w:rsid w:val="00676319"/>
    <w:rsid w:val="00681562"/>
    <w:rsid w:val="00685C2E"/>
    <w:rsid w:val="006865FC"/>
    <w:rsid w:val="0068757E"/>
    <w:rsid w:val="00692CC5"/>
    <w:rsid w:val="006A0743"/>
    <w:rsid w:val="006A30ED"/>
    <w:rsid w:val="006A3414"/>
    <w:rsid w:val="006B3181"/>
    <w:rsid w:val="006B5216"/>
    <w:rsid w:val="006C52AC"/>
    <w:rsid w:val="006E0141"/>
    <w:rsid w:val="006E1264"/>
    <w:rsid w:val="006E5A05"/>
    <w:rsid w:val="006F6A33"/>
    <w:rsid w:val="00701597"/>
    <w:rsid w:val="00711512"/>
    <w:rsid w:val="0071193B"/>
    <w:rsid w:val="00714103"/>
    <w:rsid w:val="00720F3E"/>
    <w:rsid w:val="00745D24"/>
    <w:rsid w:val="00745EFB"/>
    <w:rsid w:val="00747A40"/>
    <w:rsid w:val="007563D2"/>
    <w:rsid w:val="00757540"/>
    <w:rsid w:val="00764C98"/>
    <w:rsid w:val="00765310"/>
    <w:rsid w:val="00773716"/>
    <w:rsid w:val="00775B12"/>
    <w:rsid w:val="00781350"/>
    <w:rsid w:val="00781619"/>
    <w:rsid w:val="0078494C"/>
    <w:rsid w:val="0079644E"/>
    <w:rsid w:val="007A4A38"/>
    <w:rsid w:val="007A72AF"/>
    <w:rsid w:val="007B68EC"/>
    <w:rsid w:val="007C0853"/>
    <w:rsid w:val="007C36DC"/>
    <w:rsid w:val="007C418A"/>
    <w:rsid w:val="007C5EB6"/>
    <w:rsid w:val="007C607F"/>
    <w:rsid w:val="007D5475"/>
    <w:rsid w:val="007D72BA"/>
    <w:rsid w:val="007E3A76"/>
    <w:rsid w:val="007E5BDA"/>
    <w:rsid w:val="007E634B"/>
    <w:rsid w:val="007F0746"/>
    <w:rsid w:val="00810505"/>
    <w:rsid w:val="0082621F"/>
    <w:rsid w:val="008302F1"/>
    <w:rsid w:val="00830ECA"/>
    <w:rsid w:val="008314ED"/>
    <w:rsid w:val="00833EF7"/>
    <w:rsid w:val="00834690"/>
    <w:rsid w:val="008564D0"/>
    <w:rsid w:val="008654E8"/>
    <w:rsid w:val="0087305E"/>
    <w:rsid w:val="008753FD"/>
    <w:rsid w:val="0088034D"/>
    <w:rsid w:val="008804DE"/>
    <w:rsid w:val="008813FE"/>
    <w:rsid w:val="008923B2"/>
    <w:rsid w:val="008968C0"/>
    <w:rsid w:val="008B2583"/>
    <w:rsid w:val="008B6F78"/>
    <w:rsid w:val="008C0EAB"/>
    <w:rsid w:val="008C3684"/>
    <w:rsid w:val="008E0AB8"/>
    <w:rsid w:val="008E1431"/>
    <w:rsid w:val="008F05D6"/>
    <w:rsid w:val="008F4052"/>
    <w:rsid w:val="008F4D5C"/>
    <w:rsid w:val="00905098"/>
    <w:rsid w:val="00905550"/>
    <w:rsid w:val="00907733"/>
    <w:rsid w:val="0091100F"/>
    <w:rsid w:val="009111EA"/>
    <w:rsid w:val="00922C86"/>
    <w:rsid w:val="00926ECB"/>
    <w:rsid w:val="00932408"/>
    <w:rsid w:val="0093252C"/>
    <w:rsid w:val="00933992"/>
    <w:rsid w:val="00941689"/>
    <w:rsid w:val="009458D9"/>
    <w:rsid w:val="009473A9"/>
    <w:rsid w:val="00952D6E"/>
    <w:rsid w:val="00957E63"/>
    <w:rsid w:val="00961FDE"/>
    <w:rsid w:val="00962B5A"/>
    <w:rsid w:val="009675A0"/>
    <w:rsid w:val="00977964"/>
    <w:rsid w:val="00986F4B"/>
    <w:rsid w:val="009A03D8"/>
    <w:rsid w:val="009B26B7"/>
    <w:rsid w:val="009B490A"/>
    <w:rsid w:val="009B6A91"/>
    <w:rsid w:val="009B7298"/>
    <w:rsid w:val="009C68E7"/>
    <w:rsid w:val="009D5870"/>
    <w:rsid w:val="009D7D9D"/>
    <w:rsid w:val="009E3B92"/>
    <w:rsid w:val="009E7384"/>
    <w:rsid w:val="009F4F2A"/>
    <w:rsid w:val="009F7208"/>
    <w:rsid w:val="00A045B9"/>
    <w:rsid w:val="00A14079"/>
    <w:rsid w:val="00A2113C"/>
    <w:rsid w:val="00A246CC"/>
    <w:rsid w:val="00A41E9C"/>
    <w:rsid w:val="00A515ED"/>
    <w:rsid w:val="00A62FDF"/>
    <w:rsid w:val="00A716B4"/>
    <w:rsid w:val="00A746C6"/>
    <w:rsid w:val="00A8210F"/>
    <w:rsid w:val="00A84368"/>
    <w:rsid w:val="00A85E7B"/>
    <w:rsid w:val="00A86758"/>
    <w:rsid w:val="00A93F38"/>
    <w:rsid w:val="00A944FB"/>
    <w:rsid w:val="00AB3C3C"/>
    <w:rsid w:val="00AB556B"/>
    <w:rsid w:val="00AB5E7E"/>
    <w:rsid w:val="00AB6B69"/>
    <w:rsid w:val="00AC3550"/>
    <w:rsid w:val="00AC3E88"/>
    <w:rsid w:val="00AD267F"/>
    <w:rsid w:val="00AD3A72"/>
    <w:rsid w:val="00AE2FF2"/>
    <w:rsid w:val="00AE3F09"/>
    <w:rsid w:val="00AE495C"/>
    <w:rsid w:val="00AE644D"/>
    <w:rsid w:val="00AF565F"/>
    <w:rsid w:val="00B01696"/>
    <w:rsid w:val="00B02D34"/>
    <w:rsid w:val="00B112E8"/>
    <w:rsid w:val="00B1333F"/>
    <w:rsid w:val="00B13A17"/>
    <w:rsid w:val="00B15499"/>
    <w:rsid w:val="00B160B7"/>
    <w:rsid w:val="00B163BB"/>
    <w:rsid w:val="00B26278"/>
    <w:rsid w:val="00B43D4D"/>
    <w:rsid w:val="00B5743E"/>
    <w:rsid w:val="00B601A2"/>
    <w:rsid w:val="00B638B7"/>
    <w:rsid w:val="00B803D0"/>
    <w:rsid w:val="00B81CA2"/>
    <w:rsid w:val="00B828A1"/>
    <w:rsid w:val="00B86813"/>
    <w:rsid w:val="00B938CC"/>
    <w:rsid w:val="00BA6126"/>
    <w:rsid w:val="00BA70FF"/>
    <w:rsid w:val="00BB12BC"/>
    <w:rsid w:val="00BB25B0"/>
    <w:rsid w:val="00BB58CE"/>
    <w:rsid w:val="00BC0783"/>
    <w:rsid w:val="00BC4818"/>
    <w:rsid w:val="00BC7551"/>
    <w:rsid w:val="00BC79C7"/>
    <w:rsid w:val="00BD4F36"/>
    <w:rsid w:val="00BD78B3"/>
    <w:rsid w:val="00BE7343"/>
    <w:rsid w:val="00C017D4"/>
    <w:rsid w:val="00C063B3"/>
    <w:rsid w:val="00C0665D"/>
    <w:rsid w:val="00C12D99"/>
    <w:rsid w:val="00C14C2B"/>
    <w:rsid w:val="00C163F1"/>
    <w:rsid w:val="00C24165"/>
    <w:rsid w:val="00C24AD8"/>
    <w:rsid w:val="00C25F9A"/>
    <w:rsid w:val="00C3637D"/>
    <w:rsid w:val="00C46E9F"/>
    <w:rsid w:val="00C46FFA"/>
    <w:rsid w:val="00C5525E"/>
    <w:rsid w:val="00C57772"/>
    <w:rsid w:val="00C70227"/>
    <w:rsid w:val="00C71679"/>
    <w:rsid w:val="00C90C8D"/>
    <w:rsid w:val="00C9387D"/>
    <w:rsid w:val="00CA3E4F"/>
    <w:rsid w:val="00CA4722"/>
    <w:rsid w:val="00CB2FD1"/>
    <w:rsid w:val="00CB30D4"/>
    <w:rsid w:val="00CB4074"/>
    <w:rsid w:val="00CC1509"/>
    <w:rsid w:val="00CC3D41"/>
    <w:rsid w:val="00CD100F"/>
    <w:rsid w:val="00CD19D9"/>
    <w:rsid w:val="00CD3112"/>
    <w:rsid w:val="00CE3029"/>
    <w:rsid w:val="00CE5932"/>
    <w:rsid w:val="00CE7FFB"/>
    <w:rsid w:val="00CF0BD2"/>
    <w:rsid w:val="00CF2ACC"/>
    <w:rsid w:val="00CF5CC0"/>
    <w:rsid w:val="00CF649E"/>
    <w:rsid w:val="00CF722D"/>
    <w:rsid w:val="00D01ED3"/>
    <w:rsid w:val="00D02C47"/>
    <w:rsid w:val="00D22AE0"/>
    <w:rsid w:val="00D255EE"/>
    <w:rsid w:val="00D2686E"/>
    <w:rsid w:val="00D55DD3"/>
    <w:rsid w:val="00D651B4"/>
    <w:rsid w:val="00D66EB6"/>
    <w:rsid w:val="00D71760"/>
    <w:rsid w:val="00D74A31"/>
    <w:rsid w:val="00D840E6"/>
    <w:rsid w:val="00D843CA"/>
    <w:rsid w:val="00D93194"/>
    <w:rsid w:val="00D95CA1"/>
    <w:rsid w:val="00D95E40"/>
    <w:rsid w:val="00DA24B3"/>
    <w:rsid w:val="00DA33E3"/>
    <w:rsid w:val="00DB1D1D"/>
    <w:rsid w:val="00DC63AA"/>
    <w:rsid w:val="00DC6F73"/>
    <w:rsid w:val="00DE2F01"/>
    <w:rsid w:val="00DE30A8"/>
    <w:rsid w:val="00DF0CC8"/>
    <w:rsid w:val="00DF3A32"/>
    <w:rsid w:val="00E072F0"/>
    <w:rsid w:val="00E11E54"/>
    <w:rsid w:val="00E2352C"/>
    <w:rsid w:val="00E34682"/>
    <w:rsid w:val="00E548CB"/>
    <w:rsid w:val="00E5715F"/>
    <w:rsid w:val="00E62AA7"/>
    <w:rsid w:val="00E62E3D"/>
    <w:rsid w:val="00E6547E"/>
    <w:rsid w:val="00E71754"/>
    <w:rsid w:val="00E8467E"/>
    <w:rsid w:val="00EA7B0A"/>
    <w:rsid w:val="00EA7CBD"/>
    <w:rsid w:val="00EB4C7F"/>
    <w:rsid w:val="00EC4283"/>
    <w:rsid w:val="00EC58DA"/>
    <w:rsid w:val="00ED1308"/>
    <w:rsid w:val="00ED1C5D"/>
    <w:rsid w:val="00ED556A"/>
    <w:rsid w:val="00ED7F73"/>
    <w:rsid w:val="00EE0D8F"/>
    <w:rsid w:val="00EE0FBD"/>
    <w:rsid w:val="00EE23AE"/>
    <w:rsid w:val="00EE3AA0"/>
    <w:rsid w:val="00EE77D9"/>
    <w:rsid w:val="00F00364"/>
    <w:rsid w:val="00F01C61"/>
    <w:rsid w:val="00F0379B"/>
    <w:rsid w:val="00F04974"/>
    <w:rsid w:val="00F1209D"/>
    <w:rsid w:val="00F12896"/>
    <w:rsid w:val="00F16FB3"/>
    <w:rsid w:val="00F17146"/>
    <w:rsid w:val="00F20110"/>
    <w:rsid w:val="00F263F9"/>
    <w:rsid w:val="00F26C18"/>
    <w:rsid w:val="00F270D6"/>
    <w:rsid w:val="00F3428E"/>
    <w:rsid w:val="00F54B0D"/>
    <w:rsid w:val="00F6204B"/>
    <w:rsid w:val="00F75C2D"/>
    <w:rsid w:val="00F8197B"/>
    <w:rsid w:val="00F95D98"/>
    <w:rsid w:val="00FA5EEF"/>
    <w:rsid w:val="00FB049C"/>
    <w:rsid w:val="00FB5EF0"/>
    <w:rsid w:val="00FC21F3"/>
    <w:rsid w:val="00FD2D87"/>
    <w:rsid w:val="00FD3CE7"/>
    <w:rsid w:val="00FF11B1"/>
    <w:rsid w:val="00FF16D0"/>
    <w:rsid w:val="00FF1D38"/>
    <w:rsid w:val="00FF79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1B0F2"/>
  <w15:docId w15:val="{94C3F63A-D5BF-4176-B2AF-582D6284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B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076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0769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C3EB5"/>
    <w:pPr>
      <w:keepNext/>
      <w:jc w:val="center"/>
      <w:outlineLvl w:val="2"/>
    </w:pPr>
    <w:rPr>
      <w:rFonts w:ascii="VNI-Times" w:hAnsi="VNI-Times"/>
      <w:b/>
      <w:bCs/>
      <w:sz w:val="28"/>
    </w:rPr>
  </w:style>
  <w:style w:type="paragraph" w:styleId="Heading4">
    <w:name w:val="heading 4"/>
    <w:basedOn w:val="Normal"/>
    <w:next w:val="Normal"/>
    <w:link w:val="Heading4Char"/>
    <w:uiPriority w:val="9"/>
    <w:semiHidden/>
    <w:unhideWhenUsed/>
    <w:qFormat/>
    <w:rsid w:val="003076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B5"/>
    <w:rPr>
      <w:rFonts w:ascii="VNI-Times" w:eastAsia="Times New Roman" w:hAnsi="VNI-Times" w:cs="Times New Roman"/>
      <w:b/>
      <w:bCs/>
      <w:sz w:val="28"/>
      <w:szCs w:val="24"/>
    </w:rPr>
  </w:style>
  <w:style w:type="paragraph" w:styleId="ListParagraph">
    <w:name w:val="List Paragraph"/>
    <w:basedOn w:val="Normal"/>
    <w:uiPriority w:val="34"/>
    <w:qFormat/>
    <w:rsid w:val="000C3EB5"/>
    <w:pPr>
      <w:ind w:left="720"/>
      <w:contextualSpacing/>
    </w:pPr>
  </w:style>
  <w:style w:type="paragraph" w:styleId="BalloonText">
    <w:name w:val="Balloon Text"/>
    <w:basedOn w:val="Normal"/>
    <w:link w:val="BalloonTextChar"/>
    <w:uiPriority w:val="99"/>
    <w:semiHidden/>
    <w:unhideWhenUsed/>
    <w:rsid w:val="000C3EB5"/>
    <w:rPr>
      <w:rFonts w:ascii="Tahoma" w:hAnsi="Tahoma" w:cs="Tahoma"/>
      <w:sz w:val="16"/>
      <w:szCs w:val="16"/>
    </w:rPr>
  </w:style>
  <w:style w:type="character" w:customStyle="1" w:styleId="BalloonTextChar">
    <w:name w:val="Balloon Text Char"/>
    <w:basedOn w:val="DefaultParagraphFont"/>
    <w:link w:val="BalloonText"/>
    <w:uiPriority w:val="99"/>
    <w:semiHidden/>
    <w:rsid w:val="000C3EB5"/>
    <w:rPr>
      <w:rFonts w:ascii="Tahoma" w:eastAsia="Times New Roman" w:hAnsi="Tahoma" w:cs="Tahoma"/>
      <w:sz w:val="16"/>
      <w:szCs w:val="16"/>
    </w:rPr>
  </w:style>
  <w:style w:type="table" w:styleId="TableGrid">
    <w:name w:val="Table Grid"/>
    <w:basedOn w:val="TableNormal"/>
    <w:uiPriority w:val="59"/>
    <w:rsid w:val="00F34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872EF"/>
    <w:pPr>
      <w:tabs>
        <w:tab w:val="center" w:pos="4680"/>
        <w:tab w:val="right" w:pos="9360"/>
      </w:tabs>
    </w:pPr>
  </w:style>
  <w:style w:type="character" w:customStyle="1" w:styleId="HeaderChar">
    <w:name w:val="Header Char"/>
    <w:basedOn w:val="DefaultParagraphFont"/>
    <w:link w:val="Header"/>
    <w:uiPriority w:val="99"/>
    <w:rsid w:val="003872E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872EF"/>
    <w:pPr>
      <w:tabs>
        <w:tab w:val="center" w:pos="4680"/>
        <w:tab w:val="right" w:pos="9360"/>
      </w:tabs>
    </w:pPr>
  </w:style>
  <w:style w:type="character" w:customStyle="1" w:styleId="FooterChar">
    <w:name w:val="Footer Char"/>
    <w:basedOn w:val="DefaultParagraphFont"/>
    <w:link w:val="Footer"/>
    <w:uiPriority w:val="99"/>
    <w:rsid w:val="003872EF"/>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0769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0769A"/>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30769A"/>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semiHidden/>
    <w:unhideWhenUsed/>
    <w:rsid w:val="0030769A"/>
    <w:rPr>
      <w:color w:val="0000FF"/>
      <w:u w:val="single"/>
    </w:rPr>
  </w:style>
  <w:style w:type="character" w:customStyle="1" w:styleId="iconcommentshowall">
    <w:name w:val="iconcommentshowall"/>
    <w:basedOn w:val="DefaultParagraphFont"/>
    <w:rsid w:val="0030769A"/>
  </w:style>
  <w:style w:type="paragraph" w:customStyle="1" w:styleId="ngayxuatban">
    <w:name w:val="ngayxuatban"/>
    <w:basedOn w:val="Normal"/>
    <w:rsid w:val="0030769A"/>
    <w:pPr>
      <w:spacing w:before="100" w:beforeAutospacing="1" w:after="100" w:afterAutospacing="1"/>
    </w:pPr>
  </w:style>
  <w:style w:type="paragraph" w:styleId="NormalWeb">
    <w:name w:val="Normal (Web)"/>
    <w:basedOn w:val="Normal"/>
    <w:uiPriority w:val="99"/>
    <w:semiHidden/>
    <w:unhideWhenUsed/>
    <w:rsid w:val="0030769A"/>
    <w:pPr>
      <w:spacing w:before="100" w:beforeAutospacing="1" w:after="100" w:afterAutospacing="1"/>
    </w:pPr>
  </w:style>
  <w:style w:type="character" w:styleId="Emphasis">
    <w:name w:val="Emphasis"/>
    <w:basedOn w:val="DefaultParagraphFont"/>
    <w:uiPriority w:val="20"/>
    <w:qFormat/>
    <w:rsid w:val="003076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696559">
      <w:bodyDiv w:val="1"/>
      <w:marLeft w:val="0"/>
      <w:marRight w:val="0"/>
      <w:marTop w:val="0"/>
      <w:marBottom w:val="0"/>
      <w:divBdr>
        <w:top w:val="none" w:sz="0" w:space="0" w:color="auto"/>
        <w:left w:val="none" w:sz="0" w:space="0" w:color="auto"/>
        <w:bottom w:val="none" w:sz="0" w:space="0" w:color="auto"/>
        <w:right w:val="none" w:sz="0" w:space="0" w:color="auto"/>
      </w:divBdr>
      <w:divsChild>
        <w:div w:id="1261639430">
          <w:marLeft w:val="0"/>
          <w:marRight w:val="0"/>
          <w:marTop w:val="0"/>
          <w:marBottom w:val="0"/>
          <w:divBdr>
            <w:top w:val="none" w:sz="0" w:space="0" w:color="auto"/>
            <w:left w:val="none" w:sz="0" w:space="0" w:color="auto"/>
            <w:bottom w:val="none" w:sz="0" w:space="0" w:color="auto"/>
            <w:right w:val="none" w:sz="0" w:space="0" w:color="auto"/>
          </w:divBdr>
        </w:div>
        <w:div w:id="1263759784">
          <w:marLeft w:val="0"/>
          <w:marRight w:val="0"/>
          <w:marTop w:val="0"/>
          <w:marBottom w:val="0"/>
          <w:divBdr>
            <w:top w:val="none" w:sz="0" w:space="0" w:color="auto"/>
            <w:left w:val="none" w:sz="0" w:space="0" w:color="auto"/>
            <w:bottom w:val="none" w:sz="0" w:space="0" w:color="auto"/>
            <w:right w:val="none" w:sz="0" w:space="0" w:color="auto"/>
          </w:divBdr>
          <w:divsChild>
            <w:div w:id="1223979323">
              <w:marLeft w:val="0"/>
              <w:marRight w:val="0"/>
              <w:marTop w:val="0"/>
              <w:marBottom w:val="0"/>
              <w:divBdr>
                <w:top w:val="none" w:sz="0" w:space="0" w:color="auto"/>
                <w:left w:val="none" w:sz="0" w:space="0" w:color="auto"/>
                <w:bottom w:val="none" w:sz="0" w:space="0" w:color="auto"/>
                <w:right w:val="none" w:sz="0" w:space="0" w:color="auto"/>
              </w:divBdr>
              <w:divsChild>
                <w:div w:id="437484091">
                  <w:marLeft w:val="0"/>
                  <w:marRight w:val="0"/>
                  <w:marTop w:val="0"/>
                  <w:marBottom w:val="0"/>
                  <w:divBdr>
                    <w:top w:val="none" w:sz="0" w:space="0" w:color="auto"/>
                    <w:left w:val="none" w:sz="0" w:space="0" w:color="auto"/>
                    <w:bottom w:val="none" w:sz="0" w:space="0" w:color="auto"/>
                    <w:right w:val="none" w:sz="0" w:space="0" w:color="auto"/>
                  </w:divBdr>
                  <w:divsChild>
                    <w:div w:id="1264804715">
                      <w:marLeft w:val="0"/>
                      <w:marRight w:val="0"/>
                      <w:marTop w:val="0"/>
                      <w:marBottom w:val="0"/>
                      <w:divBdr>
                        <w:top w:val="none" w:sz="0" w:space="0" w:color="auto"/>
                        <w:left w:val="none" w:sz="0" w:space="0" w:color="auto"/>
                        <w:bottom w:val="none" w:sz="0" w:space="0" w:color="auto"/>
                        <w:right w:val="none" w:sz="0" w:space="0" w:color="auto"/>
                      </w:divBdr>
                      <w:divsChild>
                        <w:div w:id="2651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97780">
              <w:marLeft w:val="0"/>
              <w:marRight w:val="0"/>
              <w:marTop w:val="0"/>
              <w:marBottom w:val="0"/>
              <w:divBdr>
                <w:top w:val="none" w:sz="0" w:space="0" w:color="auto"/>
                <w:left w:val="none" w:sz="0" w:space="0" w:color="auto"/>
                <w:bottom w:val="none" w:sz="0" w:space="0" w:color="auto"/>
                <w:right w:val="none" w:sz="0" w:space="0" w:color="auto"/>
              </w:divBdr>
              <w:divsChild>
                <w:div w:id="2084327517">
                  <w:marLeft w:val="0"/>
                  <w:marRight w:val="0"/>
                  <w:marTop w:val="0"/>
                  <w:marBottom w:val="0"/>
                  <w:divBdr>
                    <w:top w:val="none" w:sz="0" w:space="0" w:color="auto"/>
                    <w:left w:val="none" w:sz="0" w:space="0" w:color="auto"/>
                    <w:bottom w:val="none" w:sz="0" w:space="0" w:color="auto"/>
                    <w:right w:val="none" w:sz="0" w:space="0" w:color="auto"/>
                  </w:divBdr>
                  <w:divsChild>
                    <w:div w:id="435637434">
                      <w:marLeft w:val="0"/>
                      <w:marRight w:val="0"/>
                      <w:marTop w:val="0"/>
                      <w:marBottom w:val="0"/>
                      <w:divBdr>
                        <w:top w:val="none" w:sz="0" w:space="0" w:color="auto"/>
                        <w:left w:val="none" w:sz="0" w:space="0" w:color="auto"/>
                        <w:bottom w:val="none" w:sz="0" w:space="0" w:color="auto"/>
                        <w:right w:val="none" w:sz="0" w:space="0" w:color="auto"/>
                      </w:divBdr>
                      <w:divsChild>
                        <w:div w:id="660349878">
                          <w:marLeft w:val="0"/>
                          <w:marRight w:val="0"/>
                          <w:marTop w:val="0"/>
                          <w:marBottom w:val="0"/>
                          <w:divBdr>
                            <w:top w:val="none" w:sz="0" w:space="0" w:color="auto"/>
                            <w:left w:val="none" w:sz="0" w:space="0" w:color="auto"/>
                            <w:bottom w:val="none" w:sz="0" w:space="0" w:color="auto"/>
                            <w:right w:val="none" w:sz="0" w:space="0" w:color="auto"/>
                          </w:divBdr>
                        </w:div>
                      </w:divsChild>
                    </w:div>
                    <w:div w:id="159271761">
                      <w:marLeft w:val="0"/>
                      <w:marRight w:val="0"/>
                      <w:marTop w:val="0"/>
                      <w:marBottom w:val="0"/>
                      <w:divBdr>
                        <w:top w:val="none" w:sz="0" w:space="0" w:color="auto"/>
                        <w:left w:val="none" w:sz="0" w:space="0" w:color="auto"/>
                        <w:bottom w:val="none" w:sz="0" w:space="0" w:color="auto"/>
                        <w:right w:val="none" w:sz="0" w:space="0" w:color="auto"/>
                      </w:divBdr>
                    </w:div>
                    <w:div w:id="4202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038A5-FF6D-4E33-84A5-1EF53779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Nguyen Xuan</cp:lastModifiedBy>
  <cp:revision>3</cp:revision>
  <cp:lastPrinted>2022-05-05T05:59:00Z</cp:lastPrinted>
  <dcterms:created xsi:type="dcterms:W3CDTF">2026-04-13T16:38:00Z</dcterms:created>
  <dcterms:modified xsi:type="dcterms:W3CDTF">2026-04-14T03:32:00Z</dcterms:modified>
</cp:coreProperties>
</file>